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before="200" w:lineRule="auto"/>
        <w:jc w:val="center"/>
        <w:rPr>
          <w:rFonts w:ascii="Roboto" w:cs="Roboto" w:eastAsia="Roboto" w:hAnsi="Roboto"/>
          <w:color w:val="44ad9b"/>
        </w:rPr>
      </w:pPr>
      <w:bookmarkStart w:colFirst="0" w:colLast="0" w:name="_k1umh11jznzv" w:id="0"/>
      <w:bookmarkEnd w:id="0"/>
      <w:r w:rsidDel="00000000" w:rsidR="00000000" w:rsidRPr="00000000">
        <w:rPr>
          <w:rFonts w:ascii="Roboto" w:cs="Roboto" w:eastAsia="Roboto" w:hAnsi="Roboto"/>
          <w:color w:val="44ad9b"/>
          <w:rtl w:val="0"/>
        </w:rPr>
        <w:t xml:space="preserve">Analyse de marché pour une formation en E-commerce</w:t>
      </w:r>
      <w:r w:rsidDel="00000000" w:rsidR="00000000" w:rsidRPr="00000000">
        <w:rPr>
          <w:rtl w:val="0"/>
        </w:rPr>
      </w:r>
    </w:p>
    <w:p w:rsidR="00000000" w:rsidDel="00000000" w:rsidP="00000000" w:rsidRDefault="00000000" w:rsidRPr="00000000" w14:paraId="00000002">
      <w:pPr>
        <w:jc w:val="both"/>
        <w:rPr>
          <w:rFonts w:ascii="Roboto" w:cs="Roboto" w:eastAsia="Roboto" w:hAnsi="Roboto"/>
        </w:rPr>
      </w:pPr>
      <w:r w:rsidDel="00000000" w:rsidR="00000000" w:rsidRPr="00000000">
        <w:rPr>
          <w:rtl w:val="0"/>
        </w:rPr>
      </w:r>
    </w:p>
    <w:p w:rsidR="00000000" w:rsidDel="00000000" w:rsidP="00000000" w:rsidRDefault="00000000" w:rsidRPr="00000000" w14:paraId="00000003">
      <w:pPr>
        <w:jc w:val="both"/>
        <w:rPr>
          <w:rFonts w:ascii="Roboto" w:cs="Roboto" w:eastAsia="Roboto" w:hAnsi="Roboto"/>
        </w:rPr>
      </w:pPr>
      <w:r w:rsidDel="00000000" w:rsidR="00000000" w:rsidRPr="00000000">
        <w:rPr>
          <w:rFonts w:ascii="Roboto" w:cs="Roboto" w:eastAsia="Roboto" w:hAnsi="Roboto"/>
          <w:rtl w:val="0"/>
        </w:rPr>
        <w:t xml:space="preserve">Cette analyse de marché a pour objectif d'évaluer le potentiel de l’E-commerce en identifiant les tendances, en analysant la concurrence et en comprenant les attentes des consommateurs.</w:t>
      </w:r>
    </w:p>
    <w:p w:rsidR="00000000" w:rsidDel="00000000" w:rsidP="00000000" w:rsidRDefault="00000000" w:rsidRPr="00000000" w14:paraId="00000004">
      <w:pPr>
        <w:jc w:val="both"/>
        <w:rPr>
          <w:rFonts w:ascii="Roboto" w:cs="Roboto" w:eastAsia="Roboto" w:hAnsi="Roboto"/>
        </w:rPr>
      </w:pPr>
      <w:r w:rsidDel="00000000" w:rsidR="00000000" w:rsidRPr="00000000">
        <w:rPr>
          <w:rtl w:val="0"/>
        </w:rPr>
      </w:r>
    </w:p>
    <w:p w:rsidR="00000000" w:rsidDel="00000000" w:rsidP="00000000" w:rsidRDefault="00000000" w:rsidRPr="00000000" w14:paraId="00000005">
      <w:pPr>
        <w:numPr>
          <w:ilvl w:val="0"/>
          <w:numId w:val="2"/>
        </w:numPr>
        <w:ind w:left="720" w:hanging="360"/>
        <w:jc w:val="both"/>
        <w:rPr>
          <w:rFonts w:ascii="Roboto" w:cs="Roboto" w:eastAsia="Roboto" w:hAnsi="Roboto"/>
          <w:b w:val="1"/>
          <w:sz w:val="24"/>
          <w:szCs w:val="24"/>
          <w:u w:val="none"/>
        </w:rPr>
      </w:pPr>
      <w:r w:rsidDel="00000000" w:rsidR="00000000" w:rsidRPr="00000000">
        <w:rPr>
          <w:rFonts w:ascii="Roboto" w:cs="Roboto" w:eastAsia="Roboto" w:hAnsi="Roboto"/>
          <w:b w:val="1"/>
          <w:sz w:val="24"/>
          <w:szCs w:val="24"/>
          <w:rtl w:val="0"/>
        </w:rPr>
        <w:t xml:space="preserve">Étude de marché globale et identification de la concurrence</w:t>
      </w:r>
    </w:p>
    <w:p w:rsidR="00000000" w:rsidDel="00000000" w:rsidP="00000000" w:rsidRDefault="00000000" w:rsidRPr="00000000" w14:paraId="00000006">
      <w:pPr>
        <w:jc w:val="both"/>
        <w:rPr>
          <w:rFonts w:ascii="Roboto" w:cs="Roboto" w:eastAsia="Roboto" w:hAnsi="Roboto"/>
        </w:rPr>
      </w:pPr>
      <w:r w:rsidDel="00000000" w:rsidR="00000000" w:rsidRPr="00000000">
        <w:rPr>
          <w:rtl w:val="0"/>
        </w:rPr>
      </w:r>
    </w:p>
    <w:p w:rsidR="00000000" w:rsidDel="00000000" w:rsidP="00000000" w:rsidRDefault="00000000" w:rsidRPr="00000000" w14:paraId="00000007">
      <w:pPr>
        <w:jc w:val="both"/>
        <w:rPr>
          <w:rFonts w:ascii="Roboto" w:cs="Roboto" w:eastAsia="Roboto" w:hAnsi="Roboto"/>
        </w:rPr>
      </w:pPr>
      <w:r w:rsidDel="00000000" w:rsidR="00000000" w:rsidRPr="00000000">
        <w:rPr>
          <w:rFonts w:ascii="Roboto" w:cs="Roboto" w:eastAsia="Roboto" w:hAnsi="Roboto"/>
          <w:rtl w:val="0"/>
        </w:rPr>
        <w:t xml:space="preserve">Dans cette première étape, il est impératif d’effectuer une analyse globale du marché du commerce électronique afin de comprendre son contexte et d'identifier les concurrents.</w:t>
      </w:r>
    </w:p>
    <w:p w:rsidR="00000000" w:rsidDel="00000000" w:rsidP="00000000" w:rsidRDefault="00000000" w:rsidRPr="00000000" w14:paraId="00000008">
      <w:pPr>
        <w:jc w:val="both"/>
        <w:rPr>
          <w:rFonts w:ascii="Roboto" w:cs="Roboto" w:eastAsia="Roboto" w:hAnsi="Roboto"/>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Roboto" w:cs="Roboto" w:eastAsia="Roboto" w:hAnsi="Roboto"/>
          <w:b w:val="1"/>
        </w:rPr>
      </w:pPr>
      <w:r w:rsidDel="00000000" w:rsidR="00000000" w:rsidRPr="00000000">
        <w:rPr>
          <w:rFonts w:ascii="Roboto" w:cs="Roboto" w:eastAsia="Roboto" w:hAnsi="Roboto"/>
          <w:b w:val="1"/>
          <w:u w:val="single"/>
          <w:rtl w:val="0"/>
        </w:rPr>
        <w:t xml:space="preserve">Analyser le marché du commerce électronique</w:t>
      </w:r>
      <w:r w:rsidDel="00000000" w:rsidR="00000000" w:rsidRPr="00000000">
        <w:rPr>
          <w:rFonts w:ascii="Roboto" w:cs="Roboto" w:eastAsia="Roboto" w:hAnsi="Roboto"/>
          <w:b w:val="1"/>
          <w:rtl w:val="0"/>
        </w:rPr>
        <w:t xml:space="preserve"> :</w:t>
      </w:r>
    </w:p>
    <w:p w:rsidR="00000000" w:rsidDel="00000000" w:rsidP="00000000" w:rsidRDefault="00000000" w:rsidRPr="00000000" w14:paraId="0000000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Roboto" w:cs="Roboto" w:eastAsia="Roboto" w:hAnsi="Roboto"/>
          <w:b w:val="1"/>
        </w:rPr>
      </w:pPr>
      <w:r w:rsidDel="00000000" w:rsidR="00000000" w:rsidRPr="00000000">
        <w:rPr>
          <w:rFonts w:ascii="Roboto" w:cs="Roboto" w:eastAsia="Roboto" w:hAnsi="Roboto"/>
          <w:rtl w:val="0"/>
        </w:rPr>
        <w:t xml:space="preserve">Analyser la croissance du marché, les principaux acteurs et les tendances à venir.</w:t>
      </w:r>
    </w:p>
    <w:p w:rsidR="00000000" w:rsidDel="00000000" w:rsidP="00000000" w:rsidRDefault="00000000" w:rsidRPr="00000000" w14:paraId="0000000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Roboto" w:cs="Roboto" w:eastAsia="Roboto" w:hAnsi="Roboto"/>
          <w:b w:val="1"/>
        </w:rPr>
      </w:pPr>
      <w:r w:rsidDel="00000000" w:rsidR="00000000" w:rsidRPr="00000000">
        <w:rPr>
          <w:rFonts w:ascii="Roboto" w:cs="Roboto" w:eastAsia="Roboto" w:hAnsi="Roboto"/>
          <w:rtl w:val="0"/>
        </w:rPr>
        <w:t xml:space="preserve">Évaluer la possibilité pour la formation de s'intégrer sur ce marché.</w:t>
      </w:r>
    </w:p>
    <w:p w:rsidR="00000000" w:rsidDel="00000000" w:rsidP="00000000" w:rsidRDefault="00000000" w:rsidRPr="00000000" w14:paraId="0000000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Roboto" w:cs="Roboto" w:eastAsia="Roboto" w:hAnsi="Roboto"/>
          <w:b w:val="1"/>
        </w:rPr>
      </w:pPr>
      <w:r w:rsidDel="00000000" w:rsidR="00000000" w:rsidRPr="00000000">
        <w:rPr>
          <w:rFonts w:ascii="Roboto" w:cs="Roboto" w:eastAsia="Roboto" w:hAnsi="Roboto"/>
          <w:rtl w:val="0"/>
        </w:rPr>
        <w:t xml:space="preserve">Identifier et étudier les concurrents :</w:t>
      </w:r>
    </w:p>
    <w:p w:rsidR="00000000" w:rsidDel="00000000" w:rsidP="00000000" w:rsidRDefault="00000000" w:rsidRPr="00000000" w14:paraId="0000000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Roboto" w:cs="Roboto" w:eastAsia="Roboto" w:hAnsi="Roboto"/>
          <w:b w:val="1"/>
        </w:rPr>
      </w:pPr>
      <w:r w:rsidDel="00000000" w:rsidR="00000000" w:rsidRPr="00000000">
        <w:rPr>
          <w:rFonts w:ascii="Roboto" w:cs="Roboto" w:eastAsia="Roboto" w:hAnsi="Roboto"/>
          <w:rtl w:val="0"/>
        </w:rPr>
        <w:t xml:space="preserve">Identifier les concurrents directs et indirects ainsi que leur offre de produits et stratégies de vente.</w:t>
      </w:r>
    </w:p>
    <w:p w:rsidR="00000000" w:rsidDel="00000000" w:rsidP="00000000" w:rsidRDefault="00000000" w:rsidRPr="00000000" w14:paraId="0000000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Roboto" w:cs="Roboto" w:eastAsia="Roboto" w:hAnsi="Roboto"/>
          <w:b w:val="1"/>
        </w:rPr>
      </w:pPr>
      <w:r w:rsidDel="00000000" w:rsidR="00000000" w:rsidRPr="00000000">
        <w:rPr>
          <w:rFonts w:ascii="Roboto" w:cs="Roboto" w:eastAsia="Roboto" w:hAnsi="Roboto"/>
          <w:rtl w:val="0"/>
        </w:rPr>
        <w:t xml:space="preserve">Établir des points de comparaison pour déterminer nos facteurs de différenciation.</w:t>
      </w:r>
    </w:p>
    <w:p w:rsidR="00000000" w:rsidDel="00000000" w:rsidP="00000000" w:rsidRDefault="00000000" w:rsidRPr="00000000" w14:paraId="0000000F">
      <w:pPr>
        <w:jc w:val="both"/>
        <w:rPr>
          <w:rFonts w:ascii="Roboto" w:cs="Roboto" w:eastAsia="Roboto" w:hAnsi="Roboto"/>
        </w:rPr>
      </w:pPr>
      <w:r w:rsidDel="00000000" w:rsidR="00000000" w:rsidRPr="00000000">
        <w:rPr>
          <w:rtl w:val="0"/>
        </w:rPr>
      </w:r>
    </w:p>
    <w:p w:rsidR="00000000" w:rsidDel="00000000" w:rsidP="00000000" w:rsidRDefault="00000000" w:rsidRPr="00000000" w14:paraId="00000010">
      <w:pPr>
        <w:numPr>
          <w:ilvl w:val="0"/>
          <w:numId w:val="1"/>
        </w:numPr>
        <w:ind w:left="720" w:hanging="360"/>
        <w:jc w:val="both"/>
        <w:rPr>
          <w:rFonts w:ascii="Roboto" w:cs="Roboto" w:eastAsia="Roboto" w:hAnsi="Roboto"/>
          <w:b w:val="1"/>
          <w:u w:val="none"/>
        </w:rPr>
      </w:pPr>
      <w:r w:rsidDel="00000000" w:rsidR="00000000" w:rsidRPr="00000000">
        <w:rPr>
          <w:rFonts w:ascii="Roboto" w:cs="Roboto" w:eastAsia="Roboto" w:hAnsi="Roboto"/>
          <w:b w:val="1"/>
          <w:u w:val="single"/>
          <w:rtl w:val="0"/>
        </w:rPr>
        <w:t xml:space="preserve">Identifier et étudier les acteurs du marché</w:t>
      </w:r>
      <w:r w:rsidDel="00000000" w:rsidR="00000000" w:rsidRPr="00000000">
        <w:rPr>
          <w:rFonts w:ascii="Roboto" w:cs="Roboto" w:eastAsia="Roboto" w:hAnsi="Roboto"/>
          <w:b w:val="1"/>
          <w:rtl w:val="0"/>
        </w:rPr>
        <w:t xml:space="preserve"> :</w:t>
      </w:r>
    </w:p>
    <w:p w:rsidR="00000000" w:rsidDel="00000000" w:rsidP="00000000" w:rsidRDefault="00000000" w:rsidRPr="00000000" w14:paraId="0000001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Roboto" w:cs="Roboto" w:eastAsia="Roboto" w:hAnsi="Roboto"/>
          <w:b w:val="1"/>
        </w:rPr>
      </w:pPr>
      <w:r w:rsidDel="00000000" w:rsidR="00000000" w:rsidRPr="00000000">
        <w:rPr>
          <w:rFonts w:ascii="Roboto" w:cs="Roboto" w:eastAsia="Roboto" w:hAnsi="Roboto"/>
          <w:rtl w:val="0"/>
        </w:rPr>
        <w:t xml:space="preserve">Dresser une liste des partenaires, consommateurs, prescripteurs et fournisseurs pour comprendre l'écosystème du marché.</w:t>
      </w:r>
    </w:p>
    <w:p w:rsidR="00000000" w:rsidDel="00000000" w:rsidP="00000000" w:rsidRDefault="00000000" w:rsidRPr="00000000" w14:paraId="00000012">
      <w:pPr>
        <w:jc w:val="both"/>
        <w:rPr>
          <w:rFonts w:ascii="Roboto" w:cs="Roboto" w:eastAsia="Roboto" w:hAnsi="Roboto"/>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Étude de la demande du commerce électronique</w:t>
      </w:r>
    </w:p>
    <w:p w:rsidR="00000000" w:rsidDel="00000000" w:rsidP="00000000" w:rsidRDefault="00000000" w:rsidRPr="00000000" w14:paraId="00000014">
      <w:pPr>
        <w:jc w:val="both"/>
        <w:rPr>
          <w:rFonts w:ascii="Roboto" w:cs="Roboto" w:eastAsia="Roboto" w:hAnsi="Roboto"/>
        </w:rPr>
      </w:pPr>
      <w:r w:rsidDel="00000000" w:rsidR="00000000" w:rsidRPr="00000000">
        <w:rPr>
          <w:rtl w:val="0"/>
        </w:rPr>
      </w:r>
    </w:p>
    <w:p w:rsidR="00000000" w:rsidDel="00000000" w:rsidP="00000000" w:rsidRDefault="00000000" w:rsidRPr="00000000" w14:paraId="00000015">
      <w:pPr>
        <w:jc w:val="both"/>
        <w:rPr>
          <w:rFonts w:ascii="Roboto" w:cs="Roboto" w:eastAsia="Roboto" w:hAnsi="Roboto"/>
        </w:rPr>
      </w:pPr>
      <w:r w:rsidDel="00000000" w:rsidR="00000000" w:rsidRPr="00000000">
        <w:rPr>
          <w:rFonts w:ascii="Roboto" w:cs="Roboto" w:eastAsia="Roboto" w:hAnsi="Roboto"/>
          <w:rtl w:val="0"/>
        </w:rPr>
        <w:t xml:space="preserve">Dans cette étape, il faut se concentrer sur l'analyse de la demande du marché pour le commerce électronique, en identifiant la clientèle cible et en comprenant ses attitudes et comportements d'achat.</w:t>
      </w:r>
    </w:p>
    <w:p w:rsidR="00000000" w:rsidDel="00000000" w:rsidP="00000000" w:rsidRDefault="00000000" w:rsidRPr="00000000" w14:paraId="00000016">
      <w:pPr>
        <w:jc w:val="both"/>
        <w:rPr>
          <w:rFonts w:ascii="Roboto" w:cs="Roboto" w:eastAsia="Roboto" w:hAnsi="Roboto"/>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Roboto" w:cs="Roboto" w:eastAsia="Roboto" w:hAnsi="Roboto"/>
          <w:b w:val="1"/>
        </w:rPr>
      </w:pPr>
      <w:r w:rsidDel="00000000" w:rsidR="00000000" w:rsidRPr="00000000">
        <w:rPr>
          <w:rFonts w:ascii="Roboto" w:cs="Roboto" w:eastAsia="Roboto" w:hAnsi="Roboto"/>
          <w:b w:val="1"/>
          <w:u w:val="single"/>
          <w:rtl w:val="0"/>
        </w:rPr>
        <w:t xml:space="preserve">Segmenter la demande et son évolution :</w:t>
      </w:r>
    </w:p>
    <w:p w:rsidR="00000000" w:rsidDel="00000000" w:rsidP="00000000" w:rsidRDefault="00000000" w:rsidRPr="00000000" w14:paraId="00000018">
      <w:pPr>
        <w:jc w:val="both"/>
        <w:rPr>
          <w:rFonts w:ascii="Roboto" w:cs="Roboto" w:eastAsia="Roboto" w:hAnsi="Roboto"/>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Roboto" w:cs="Roboto" w:eastAsia="Roboto" w:hAnsi="Roboto"/>
          <w:b w:val="1"/>
        </w:rPr>
      </w:pPr>
      <w:r w:rsidDel="00000000" w:rsidR="00000000" w:rsidRPr="00000000">
        <w:rPr>
          <w:rFonts w:ascii="Roboto" w:cs="Roboto" w:eastAsia="Roboto" w:hAnsi="Roboto"/>
          <w:rtl w:val="0"/>
        </w:rPr>
        <w:t xml:space="preserve">Identifier les segments prioritaires du marché et anticiper les évolutions futures.</w:t>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Roboto" w:cs="Roboto" w:eastAsia="Roboto" w:hAnsi="Roboto"/>
          <w:b w:val="1"/>
        </w:rPr>
      </w:pPr>
      <w:r w:rsidDel="00000000" w:rsidR="00000000" w:rsidRPr="00000000">
        <w:rPr>
          <w:rFonts w:ascii="Roboto" w:cs="Roboto" w:eastAsia="Roboto" w:hAnsi="Roboto"/>
          <w:rtl w:val="0"/>
        </w:rPr>
        <w:t xml:space="preserve">Analyser les tendances des comportements d'achat des consommateurs.</w:t>
      </w:r>
    </w:p>
    <w:p w:rsidR="00000000" w:rsidDel="00000000" w:rsidP="00000000" w:rsidRDefault="00000000" w:rsidRPr="00000000" w14:paraId="0000001B">
      <w:pPr>
        <w:jc w:val="both"/>
        <w:rPr>
          <w:rFonts w:ascii="Roboto" w:cs="Roboto" w:eastAsia="Roboto" w:hAnsi="Roboto"/>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Roboto" w:cs="Roboto" w:eastAsia="Roboto" w:hAnsi="Roboto"/>
          <w:b w:val="1"/>
        </w:rPr>
      </w:pPr>
      <w:r w:rsidDel="00000000" w:rsidR="00000000" w:rsidRPr="00000000">
        <w:rPr>
          <w:rFonts w:ascii="Roboto" w:cs="Roboto" w:eastAsia="Roboto" w:hAnsi="Roboto"/>
          <w:b w:val="1"/>
          <w:u w:val="single"/>
          <w:rtl w:val="0"/>
        </w:rPr>
        <w:t xml:space="preserve">Analyser les attitudes et comportements des clients potentiels :</w:t>
      </w:r>
    </w:p>
    <w:p w:rsidR="00000000" w:rsidDel="00000000" w:rsidP="00000000" w:rsidRDefault="00000000" w:rsidRPr="00000000" w14:paraId="0000001D">
      <w:pPr>
        <w:jc w:val="both"/>
        <w:rPr>
          <w:rFonts w:ascii="Roboto" w:cs="Roboto" w:eastAsia="Roboto" w:hAnsi="Roboto"/>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Roboto" w:cs="Roboto" w:eastAsia="Roboto" w:hAnsi="Roboto"/>
          <w:b w:val="1"/>
        </w:rPr>
      </w:pPr>
      <w:r w:rsidDel="00000000" w:rsidR="00000000" w:rsidRPr="00000000">
        <w:rPr>
          <w:rFonts w:ascii="Roboto" w:cs="Roboto" w:eastAsia="Roboto" w:hAnsi="Roboto"/>
          <w:rtl w:val="0"/>
        </w:rPr>
        <w:t xml:space="preserve">Étudier en détail les attitudes et comportements des clients potentiels pour adapter notre offre.</w:t>
      </w:r>
    </w:p>
    <w:p w:rsidR="00000000" w:rsidDel="00000000" w:rsidP="00000000" w:rsidRDefault="00000000" w:rsidRPr="00000000" w14:paraId="0000001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Roboto" w:cs="Roboto" w:eastAsia="Roboto" w:hAnsi="Roboto"/>
          <w:b w:val="1"/>
        </w:rPr>
      </w:pPr>
      <w:r w:rsidDel="00000000" w:rsidR="00000000" w:rsidRPr="00000000">
        <w:rPr>
          <w:rFonts w:ascii="Roboto" w:cs="Roboto" w:eastAsia="Roboto" w:hAnsi="Roboto"/>
          <w:rtl w:val="0"/>
        </w:rPr>
        <w:t xml:space="preserve">Comprendre les motivations et les obstacles à l'achat des consommateurs.</w:t>
      </w:r>
    </w:p>
    <w:p w:rsidR="00000000" w:rsidDel="00000000" w:rsidP="00000000" w:rsidRDefault="00000000" w:rsidRPr="00000000" w14:paraId="00000020">
      <w:pPr>
        <w:jc w:val="both"/>
        <w:rPr>
          <w:rFonts w:ascii="Roboto" w:cs="Roboto" w:eastAsia="Roboto" w:hAnsi="Roboto"/>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Étude de l'offre digitale</w:t>
      </w:r>
    </w:p>
    <w:p w:rsidR="00000000" w:rsidDel="00000000" w:rsidP="00000000" w:rsidRDefault="00000000" w:rsidRPr="00000000" w14:paraId="00000022">
      <w:pPr>
        <w:jc w:val="both"/>
        <w:rPr>
          <w:rFonts w:ascii="Roboto" w:cs="Roboto" w:eastAsia="Roboto" w:hAnsi="Roboto"/>
        </w:rPr>
      </w:pPr>
      <w:r w:rsidDel="00000000" w:rsidR="00000000" w:rsidRPr="00000000">
        <w:rPr>
          <w:rtl w:val="0"/>
        </w:rPr>
      </w:r>
    </w:p>
    <w:p w:rsidR="00000000" w:rsidDel="00000000" w:rsidP="00000000" w:rsidRDefault="00000000" w:rsidRPr="00000000" w14:paraId="00000023">
      <w:pPr>
        <w:jc w:val="both"/>
        <w:rPr>
          <w:rFonts w:ascii="Roboto" w:cs="Roboto" w:eastAsia="Roboto" w:hAnsi="Roboto"/>
        </w:rPr>
      </w:pPr>
      <w:r w:rsidDel="00000000" w:rsidR="00000000" w:rsidRPr="00000000">
        <w:rPr>
          <w:rFonts w:ascii="Roboto" w:cs="Roboto" w:eastAsia="Roboto" w:hAnsi="Roboto"/>
          <w:rtl w:val="0"/>
        </w:rPr>
        <w:t xml:space="preserve">Dans cette étape, on étudie l'offre de produits et de services disponibles sur le marché du commerce électronique, en mettant l'accent sur les offres de nos concurrents.</w:t>
      </w:r>
    </w:p>
    <w:p w:rsidR="00000000" w:rsidDel="00000000" w:rsidP="00000000" w:rsidRDefault="00000000" w:rsidRPr="00000000" w14:paraId="00000024">
      <w:pPr>
        <w:jc w:val="both"/>
        <w:rPr>
          <w:rFonts w:ascii="Roboto" w:cs="Roboto" w:eastAsia="Roboto" w:hAnsi="Roboto"/>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Roboto" w:cs="Roboto" w:eastAsia="Roboto" w:hAnsi="Roboto"/>
          <w:b w:val="1"/>
        </w:rPr>
      </w:pPr>
      <w:r w:rsidDel="00000000" w:rsidR="00000000" w:rsidRPr="00000000">
        <w:rPr>
          <w:rFonts w:ascii="Roboto" w:cs="Roboto" w:eastAsia="Roboto" w:hAnsi="Roboto"/>
          <w:b w:val="1"/>
          <w:u w:val="single"/>
          <w:rtl w:val="0"/>
        </w:rPr>
        <w:t xml:space="preserve">Identifier les offres sur le marché et leurs évolutions :</w:t>
      </w:r>
    </w:p>
    <w:p w:rsidR="00000000" w:rsidDel="00000000" w:rsidP="00000000" w:rsidRDefault="00000000" w:rsidRPr="00000000" w14:paraId="00000026">
      <w:pPr>
        <w:jc w:val="both"/>
        <w:rPr>
          <w:rFonts w:ascii="Roboto" w:cs="Roboto" w:eastAsia="Roboto" w:hAnsi="Roboto"/>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Roboto" w:cs="Roboto" w:eastAsia="Roboto" w:hAnsi="Roboto"/>
          <w:b w:val="1"/>
        </w:rPr>
      </w:pPr>
      <w:r w:rsidDel="00000000" w:rsidR="00000000" w:rsidRPr="00000000">
        <w:rPr>
          <w:rFonts w:ascii="Roboto" w:cs="Roboto" w:eastAsia="Roboto" w:hAnsi="Roboto"/>
          <w:rtl w:val="0"/>
        </w:rPr>
        <w:t xml:space="preserve">Recueillir des informations détaillées sur les produits et services des concurrents.</w:t>
      </w:r>
    </w:p>
    <w:p w:rsidR="00000000" w:rsidDel="00000000" w:rsidP="00000000" w:rsidRDefault="00000000" w:rsidRPr="00000000" w14:paraId="0000002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Roboto" w:cs="Roboto" w:eastAsia="Roboto" w:hAnsi="Roboto"/>
          <w:b w:val="1"/>
        </w:rPr>
      </w:pPr>
      <w:r w:rsidDel="00000000" w:rsidR="00000000" w:rsidRPr="00000000">
        <w:rPr>
          <w:rFonts w:ascii="Roboto" w:cs="Roboto" w:eastAsia="Roboto" w:hAnsi="Roboto"/>
          <w:rtl w:val="0"/>
        </w:rPr>
        <w:t xml:space="preserve">Analyser les gammes de produits, les prix et les politiques de vente.</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Roboto" w:cs="Roboto" w:eastAsia="Roboto" w:hAnsi="Roboto"/>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Roboto" w:cs="Roboto" w:eastAsia="Roboto" w:hAnsi="Roboto"/>
          <w:b w:val="1"/>
        </w:rPr>
      </w:pPr>
      <w:r w:rsidDel="00000000" w:rsidR="00000000" w:rsidRPr="00000000">
        <w:rPr>
          <w:rFonts w:ascii="Roboto" w:cs="Roboto" w:eastAsia="Roboto" w:hAnsi="Roboto"/>
          <w:b w:val="1"/>
          <w:u w:val="single"/>
          <w:rtl w:val="0"/>
        </w:rPr>
        <w:t xml:space="preserve">Analyser les forces et faiblesses des concurrents :</w:t>
      </w:r>
    </w:p>
    <w:p w:rsidR="00000000" w:rsidDel="00000000" w:rsidP="00000000" w:rsidRDefault="00000000" w:rsidRPr="00000000" w14:paraId="0000002B">
      <w:pPr>
        <w:jc w:val="both"/>
        <w:rPr>
          <w:rFonts w:ascii="Roboto" w:cs="Roboto" w:eastAsia="Roboto" w:hAnsi="Roboto"/>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Roboto" w:cs="Roboto" w:eastAsia="Roboto" w:hAnsi="Roboto"/>
          <w:b w:val="1"/>
        </w:rPr>
      </w:pPr>
      <w:r w:rsidDel="00000000" w:rsidR="00000000" w:rsidRPr="00000000">
        <w:rPr>
          <w:rFonts w:ascii="Roboto" w:cs="Roboto" w:eastAsia="Roboto" w:hAnsi="Roboto"/>
          <w:rtl w:val="0"/>
        </w:rPr>
        <w:t xml:space="preserve">Utiliser des outils d'analyse </w:t>
      </w:r>
      <w:r w:rsidDel="00000000" w:rsidR="00000000" w:rsidRPr="00000000">
        <w:rPr>
          <w:rFonts w:ascii="Roboto" w:cs="Roboto" w:eastAsia="Roboto" w:hAnsi="Roboto"/>
          <w:i w:val="1"/>
          <w:rtl w:val="0"/>
        </w:rPr>
        <w:t xml:space="preserve">SWOT </w:t>
      </w:r>
      <w:r w:rsidDel="00000000" w:rsidR="00000000" w:rsidRPr="00000000">
        <w:rPr>
          <w:rFonts w:ascii="Roboto" w:cs="Roboto" w:eastAsia="Roboto" w:hAnsi="Roboto"/>
          <w:rtl w:val="0"/>
        </w:rPr>
        <w:t xml:space="preserve">pour évaluer les concurrents : L'analyse </w:t>
      </w:r>
      <w:r w:rsidDel="00000000" w:rsidR="00000000" w:rsidRPr="00000000">
        <w:rPr>
          <w:rFonts w:ascii="Roboto" w:cs="Roboto" w:eastAsia="Roboto" w:hAnsi="Roboto"/>
          <w:i w:val="1"/>
          <w:rtl w:val="0"/>
        </w:rPr>
        <w:t xml:space="preserve">SWOT </w:t>
      </w:r>
      <w:r w:rsidDel="00000000" w:rsidR="00000000" w:rsidRPr="00000000">
        <w:rPr>
          <w:rFonts w:ascii="Roboto" w:cs="Roboto" w:eastAsia="Roboto" w:hAnsi="Roboto"/>
          <w:rtl w:val="0"/>
        </w:rPr>
        <w:t xml:space="preserve">est une méthode d'analyse stratégique qui permet d'évaluer les Forces (</w:t>
      </w:r>
      <w:r w:rsidDel="00000000" w:rsidR="00000000" w:rsidRPr="00000000">
        <w:rPr>
          <w:rFonts w:ascii="Roboto" w:cs="Roboto" w:eastAsia="Roboto" w:hAnsi="Roboto"/>
          <w:b w:val="1"/>
          <w:rtl w:val="0"/>
        </w:rPr>
        <w:t xml:space="preserve">S</w:t>
      </w:r>
      <w:r w:rsidDel="00000000" w:rsidR="00000000" w:rsidRPr="00000000">
        <w:rPr>
          <w:rFonts w:ascii="Roboto" w:cs="Roboto" w:eastAsia="Roboto" w:hAnsi="Roboto"/>
          <w:rtl w:val="0"/>
        </w:rPr>
        <w:t xml:space="preserve">trengths), les Faiblesses (</w:t>
      </w:r>
      <w:r w:rsidDel="00000000" w:rsidR="00000000" w:rsidRPr="00000000">
        <w:rPr>
          <w:rFonts w:ascii="Roboto" w:cs="Roboto" w:eastAsia="Roboto" w:hAnsi="Roboto"/>
          <w:b w:val="1"/>
          <w:rtl w:val="0"/>
        </w:rPr>
        <w:t xml:space="preserve">W</w:t>
      </w:r>
      <w:r w:rsidDel="00000000" w:rsidR="00000000" w:rsidRPr="00000000">
        <w:rPr>
          <w:rFonts w:ascii="Roboto" w:cs="Roboto" w:eastAsia="Roboto" w:hAnsi="Roboto"/>
          <w:rtl w:val="0"/>
        </w:rPr>
        <w:t xml:space="preserve">eaknesses), les Opportunités (</w:t>
      </w:r>
      <w:r w:rsidDel="00000000" w:rsidR="00000000" w:rsidRPr="00000000">
        <w:rPr>
          <w:rFonts w:ascii="Roboto" w:cs="Roboto" w:eastAsia="Roboto" w:hAnsi="Roboto"/>
          <w:b w:val="1"/>
          <w:rtl w:val="0"/>
        </w:rPr>
        <w:t xml:space="preserve">O</w:t>
      </w:r>
      <w:r w:rsidDel="00000000" w:rsidR="00000000" w:rsidRPr="00000000">
        <w:rPr>
          <w:rFonts w:ascii="Roboto" w:cs="Roboto" w:eastAsia="Roboto" w:hAnsi="Roboto"/>
          <w:rtl w:val="0"/>
        </w:rPr>
        <w:t xml:space="preserve">pportunities) et les Menaces (</w:t>
      </w:r>
      <w:r w:rsidDel="00000000" w:rsidR="00000000" w:rsidRPr="00000000">
        <w:rPr>
          <w:rFonts w:ascii="Roboto" w:cs="Roboto" w:eastAsia="Roboto" w:hAnsi="Roboto"/>
          <w:b w:val="1"/>
          <w:rtl w:val="0"/>
        </w:rPr>
        <w:t xml:space="preserve">T</w:t>
      </w:r>
      <w:r w:rsidDel="00000000" w:rsidR="00000000" w:rsidRPr="00000000">
        <w:rPr>
          <w:rFonts w:ascii="Roboto" w:cs="Roboto" w:eastAsia="Roboto" w:hAnsi="Roboto"/>
          <w:rtl w:val="0"/>
        </w:rPr>
        <w:t xml:space="preserve">hreats) d'une entreprise ou d'un projet. Les Forces et les Faiblesses concernent les caractéristiques internes de l'entreprise, tandis que les Opportunités et les Menaces se réfèrent aux facteurs externes. Cette analyse aide à identifier les avantages compétitifs, les lacunes à combler, les perspectives de croissance et les risques potentiels, permettant ainsi de formuler des stratégies appropriées pour atteindre les objectifs fixés. Pour le cas de la formation en E-commerce, l’analyse SWOT est la suivante :</w:t>
      </w:r>
    </w:p>
    <w:p w:rsidR="00000000" w:rsidDel="00000000" w:rsidP="00000000" w:rsidRDefault="00000000" w:rsidRPr="00000000" w14:paraId="0000002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rFonts w:ascii="Roboto" w:cs="Roboto" w:eastAsia="Roboto" w:hAnsi="Roboto"/>
          <w:b w:val="1"/>
        </w:rPr>
      </w:pPr>
      <w:r w:rsidDel="00000000" w:rsidR="00000000" w:rsidRPr="00000000">
        <w:rPr>
          <w:rFonts w:ascii="Roboto" w:cs="Roboto" w:eastAsia="Roboto" w:hAnsi="Roboto"/>
          <w:b w:val="1"/>
          <w:rtl w:val="0"/>
        </w:rPr>
        <w:t xml:space="preserve">Forces (Forces internes) :</w:t>
      </w:r>
    </w:p>
    <w:p w:rsidR="00000000" w:rsidDel="00000000" w:rsidP="00000000" w:rsidRDefault="00000000" w:rsidRPr="00000000" w14:paraId="0000002E">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both"/>
        <w:rPr>
          <w:rFonts w:ascii="Roboto" w:cs="Roboto" w:eastAsia="Roboto" w:hAnsi="Roboto"/>
          <w:b w:val="1"/>
        </w:rPr>
      </w:pPr>
      <w:r w:rsidDel="00000000" w:rsidR="00000000" w:rsidRPr="00000000">
        <w:rPr>
          <w:rFonts w:ascii="Roboto" w:cs="Roboto" w:eastAsia="Roboto" w:hAnsi="Roboto"/>
          <w:i w:val="1"/>
          <w:u w:val="single"/>
          <w:rtl w:val="0"/>
        </w:rPr>
        <w:t xml:space="preserve">Expertise spécialisée</w:t>
      </w:r>
      <w:r w:rsidDel="00000000" w:rsidR="00000000" w:rsidRPr="00000000">
        <w:rPr>
          <w:rFonts w:ascii="Roboto" w:cs="Roboto" w:eastAsia="Roboto" w:hAnsi="Roboto"/>
          <w:i w:val="1"/>
          <w:rtl w:val="0"/>
        </w:rPr>
        <w:t xml:space="preserve"> :</w:t>
      </w:r>
      <w:r w:rsidDel="00000000" w:rsidR="00000000" w:rsidRPr="00000000">
        <w:rPr>
          <w:rFonts w:ascii="Roboto" w:cs="Roboto" w:eastAsia="Roboto" w:hAnsi="Roboto"/>
          <w:rtl w:val="0"/>
        </w:rPr>
        <w:t xml:space="preserve"> La formation peut capitaliser sur une équipe pédagogique expérimentée et hautement qualifiée dans le domaine du commerce électronique, offrant ainsi un contenu de haute qualité. </w:t>
      </w:r>
    </w:p>
    <w:p w:rsidR="00000000" w:rsidDel="00000000" w:rsidP="00000000" w:rsidRDefault="00000000" w:rsidRPr="00000000" w14:paraId="0000002F">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both"/>
        <w:rPr>
          <w:rFonts w:ascii="Roboto" w:cs="Roboto" w:eastAsia="Roboto" w:hAnsi="Roboto"/>
          <w:b w:val="1"/>
        </w:rPr>
      </w:pPr>
      <w:r w:rsidDel="00000000" w:rsidR="00000000" w:rsidRPr="00000000">
        <w:rPr>
          <w:rFonts w:ascii="Roboto" w:cs="Roboto" w:eastAsia="Roboto" w:hAnsi="Roboto"/>
          <w:i w:val="1"/>
          <w:u w:val="single"/>
          <w:rtl w:val="0"/>
        </w:rPr>
        <w:t xml:space="preserve">Contenu diversifié</w:t>
      </w:r>
      <w:r w:rsidDel="00000000" w:rsidR="00000000" w:rsidRPr="00000000">
        <w:rPr>
          <w:rFonts w:ascii="Roboto" w:cs="Roboto" w:eastAsia="Roboto" w:hAnsi="Roboto"/>
          <w:i w:val="1"/>
          <w:rtl w:val="0"/>
        </w:rPr>
        <w:t xml:space="preserve"> :</w:t>
      </w:r>
      <w:r w:rsidDel="00000000" w:rsidR="00000000" w:rsidRPr="00000000">
        <w:rPr>
          <w:rFonts w:ascii="Roboto" w:cs="Roboto" w:eastAsia="Roboto" w:hAnsi="Roboto"/>
          <w:rtl w:val="0"/>
        </w:rPr>
        <w:t xml:space="preserve"> La formation peut proposer une variété de modules couvrant différents aspects du commerce électronique, tels que le marketing en ligne, la gestion des stocks, la logistique, etc., offrant ainsi une formation complète aux participants.</w:t>
      </w:r>
    </w:p>
    <w:p w:rsidR="00000000" w:rsidDel="00000000" w:rsidP="00000000" w:rsidRDefault="00000000" w:rsidRPr="00000000" w14:paraId="00000030">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both"/>
        <w:rPr>
          <w:rFonts w:ascii="Roboto" w:cs="Roboto" w:eastAsia="Roboto" w:hAnsi="Roboto"/>
          <w:b w:val="1"/>
        </w:rPr>
      </w:pPr>
      <w:r w:rsidDel="00000000" w:rsidR="00000000" w:rsidRPr="00000000">
        <w:rPr>
          <w:rFonts w:ascii="Roboto" w:cs="Roboto" w:eastAsia="Roboto" w:hAnsi="Roboto"/>
          <w:i w:val="1"/>
          <w:u w:val="single"/>
          <w:rtl w:val="0"/>
        </w:rPr>
        <w:t xml:space="preserve">Plateforme d'apprentissage moderne</w:t>
      </w:r>
      <w:r w:rsidDel="00000000" w:rsidR="00000000" w:rsidRPr="00000000">
        <w:rPr>
          <w:rFonts w:ascii="Roboto" w:cs="Roboto" w:eastAsia="Roboto" w:hAnsi="Roboto"/>
          <w:i w:val="1"/>
          <w:rtl w:val="0"/>
        </w:rPr>
        <w:t xml:space="preserve"> :</w:t>
      </w:r>
      <w:r w:rsidDel="00000000" w:rsidR="00000000" w:rsidRPr="00000000">
        <w:rPr>
          <w:rFonts w:ascii="Roboto" w:cs="Roboto" w:eastAsia="Roboto" w:hAnsi="Roboto"/>
          <w:rtl w:val="0"/>
        </w:rPr>
        <w:t xml:space="preserve"> Utilisation de technologies avancées pour offrir une expérience d'apprentissage interactive et engageante, y compris des vidéos, des forums de discussion et des études de cas pratiques.</w:t>
      </w:r>
    </w:p>
    <w:p w:rsidR="00000000" w:rsidDel="00000000" w:rsidP="00000000" w:rsidRDefault="00000000" w:rsidRPr="00000000" w14:paraId="00000031">
      <w:pPr>
        <w:jc w:val="both"/>
        <w:rPr>
          <w:rFonts w:ascii="Roboto" w:cs="Roboto" w:eastAsia="Roboto" w:hAnsi="Roboto"/>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rFonts w:ascii="Roboto" w:cs="Roboto" w:eastAsia="Roboto" w:hAnsi="Roboto"/>
          <w:b w:val="1"/>
        </w:rPr>
      </w:pPr>
      <w:r w:rsidDel="00000000" w:rsidR="00000000" w:rsidRPr="00000000">
        <w:rPr>
          <w:rFonts w:ascii="Roboto" w:cs="Roboto" w:eastAsia="Roboto" w:hAnsi="Roboto"/>
          <w:b w:val="1"/>
          <w:rtl w:val="0"/>
        </w:rPr>
        <w:t xml:space="preserve">Faiblesses (Faiblesses internes) :</w:t>
      </w:r>
    </w:p>
    <w:p w:rsidR="00000000" w:rsidDel="00000000" w:rsidP="00000000" w:rsidRDefault="00000000" w:rsidRPr="00000000" w14:paraId="00000033">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both"/>
        <w:rPr>
          <w:rFonts w:ascii="Roboto" w:cs="Roboto" w:eastAsia="Roboto" w:hAnsi="Roboto"/>
          <w:b w:val="1"/>
        </w:rPr>
      </w:pPr>
      <w:r w:rsidDel="00000000" w:rsidR="00000000" w:rsidRPr="00000000">
        <w:rPr>
          <w:rFonts w:ascii="Roboto" w:cs="Roboto" w:eastAsia="Roboto" w:hAnsi="Roboto"/>
          <w:i w:val="1"/>
          <w:u w:val="single"/>
          <w:rtl w:val="0"/>
        </w:rPr>
        <w:t xml:space="preserve">Dépendance technologique</w:t>
      </w:r>
      <w:r w:rsidDel="00000000" w:rsidR="00000000" w:rsidRPr="00000000">
        <w:rPr>
          <w:rFonts w:ascii="Roboto" w:cs="Roboto" w:eastAsia="Roboto" w:hAnsi="Roboto"/>
          <w:i w:val="1"/>
          <w:rtl w:val="0"/>
        </w:rPr>
        <w:t xml:space="preserve"> :</w:t>
      </w:r>
      <w:r w:rsidDel="00000000" w:rsidR="00000000" w:rsidRPr="00000000">
        <w:rPr>
          <w:rFonts w:ascii="Roboto" w:cs="Roboto" w:eastAsia="Roboto" w:hAnsi="Roboto"/>
          <w:rtl w:val="0"/>
        </w:rPr>
        <w:t xml:space="preserve"> La formation peut être tributaire de la disponibilité et de la fiabilité des technologies utilisées pour la prestation de cours en ligne, ce qui peut entraîner des problèmes en cas de pannes ou de dysfonctionnements.</w:t>
      </w:r>
    </w:p>
    <w:p w:rsidR="00000000" w:rsidDel="00000000" w:rsidP="00000000" w:rsidRDefault="00000000" w:rsidRPr="00000000" w14:paraId="00000034">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both"/>
        <w:rPr>
          <w:rFonts w:ascii="Roboto" w:cs="Roboto" w:eastAsia="Roboto" w:hAnsi="Roboto"/>
          <w:b w:val="1"/>
        </w:rPr>
      </w:pPr>
      <w:r w:rsidDel="00000000" w:rsidR="00000000" w:rsidRPr="00000000">
        <w:rPr>
          <w:rFonts w:ascii="Roboto" w:cs="Roboto" w:eastAsia="Roboto" w:hAnsi="Roboto"/>
          <w:i w:val="1"/>
          <w:u w:val="single"/>
          <w:rtl w:val="0"/>
        </w:rPr>
        <w:t xml:space="preserve">Besoin de mise à jour constante</w:t>
      </w:r>
      <w:r w:rsidDel="00000000" w:rsidR="00000000" w:rsidRPr="00000000">
        <w:rPr>
          <w:rFonts w:ascii="Roboto" w:cs="Roboto" w:eastAsia="Roboto" w:hAnsi="Roboto"/>
          <w:i w:val="1"/>
          <w:rtl w:val="0"/>
        </w:rPr>
        <w:t xml:space="preserve"> :</w:t>
      </w:r>
      <w:r w:rsidDel="00000000" w:rsidR="00000000" w:rsidRPr="00000000">
        <w:rPr>
          <w:rFonts w:ascii="Roboto" w:cs="Roboto" w:eastAsia="Roboto" w:hAnsi="Roboto"/>
          <w:rtl w:val="0"/>
        </w:rPr>
        <w:t xml:space="preserve"> Le domaine du commerce électronique évolue rapidement, ce qui nécessite une mise à jour régulière du contenu de la formation pour refléter les dernières tendances et pratiques du secteur.</w:t>
      </w:r>
    </w:p>
    <w:p w:rsidR="00000000" w:rsidDel="00000000" w:rsidP="00000000" w:rsidRDefault="00000000" w:rsidRPr="00000000" w14:paraId="00000035">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both"/>
        <w:rPr>
          <w:rFonts w:ascii="Roboto" w:cs="Roboto" w:eastAsia="Roboto" w:hAnsi="Roboto"/>
          <w:b w:val="1"/>
        </w:rPr>
      </w:pPr>
      <w:r w:rsidDel="00000000" w:rsidR="00000000" w:rsidRPr="00000000">
        <w:rPr>
          <w:rFonts w:ascii="Roboto" w:cs="Roboto" w:eastAsia="Roboto" w:hAnsi="Roboto"/>
          <w:i w:val="1"/>
          <w:u w:val="single"/>
          <w:rtl w:val="0"/>
        </w:rPr>
        <w:t xml:space="preserve">Accessibilité limitée</w:t>
      </w:r>
      <w:r w:rsidDel="00000000" w:rsidR="00000000" w:rsidRPr="00000000">
        <w:rPr>
          <w:rFonts w:ascii="Roboto" w:cs="Roboto" w:eastAsia="Roboto" w:hAnsi="Roboto"/>
          <w:i w:val="1"/>
          <w:rtl w:val="0"/>
        </w:rPr>
        <w:t xml:space="preserve"> :</w:t>
      </w:r>
      <w:r w:rsidDel="00000000" w:rsidR="00000000" w:rsidRPr="00000000">
        <w:rPr>
          <w:rFonts w:ascii="Roboto" w:cs="Roboto" w:eastAsia="Roboto" w:hAnsi="Roboto"/>
          <w:rtl w:val="0"/>
        </w:rPr>
        <w:t xml:space="preserve"> Certaines personnes peuvent rencontrer des difficultés d'accès à la formation en raison de contraintes financières ou technologiques, limitant ainsi la portée de l'offre.</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Roboto" w:cs="Roboto" w:eastAsia="Roboto" w:hAnsi="Roboto"/>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rFonts w:ascii="Roboto" w:cs="Roboto" w:eastAsia="Roboto" w:hAnsi="Roboto"/>
          <w:b w:val="1"/>
        </w:rPr>
      </w:pPr>
      <w:r w:rsidDel="00000000" w:rsidR="00000000" w:rsidRPr="00000000">
        <w:rPr>
          <w:rFonts w:ascii="Roboto" w:cs="Roboto" w:eastAsia="Roboto" w:hAnsi="Roboto"/>
          <w:b w:val="1"/>
          <w:rtl w:val="0"/>
        </w:rPr>
        <w:t xml:space="preserve">Opportunités (Facteurs externes favorables) :</w:t>
      </w:r>
    </w:p>
    <w:p w:rsidR="00000000" w:rsidDel="00000000" w:rsidP="00000000" w:rsidRDefault="00000000" w:rsidRPr="00000000" w14:paraId="00000038">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both"/>
        <w:rPr>
          <w:rFonts w:ascii="Roboto" w:cs="Roboto" w:eastAsia="Roboto" w:hAnsi="Roboto"/>
          <w:b w:val="1"/>
        </w:rPr>
      </w:pPr>
      <w:r w:rsidDel="00000000" w:rsidR="00000000" w:rsidRPr="00000000">
        <w:rPr>
          <w:rFonts w:ascii="Roboto" w:cs="Roboto" w:eastAsia="Roboto" w:hAnsi="Roboto"/>
          <w:i w:val="1"/>
          <w:u w:val="single"/>
          <w:rtl w:val="0"/>
        </w:rPr>
        <w:t xml:space="preserve">Demande croissante</w:t>
      </w:r>
      <w:r w:rsidDel="00000000" w:rsidR="00000000" w:rsidRPr="00000000">
        <w:rPr>
          <w:rFonts w:ascii="Roboto" w:cs="Roboto" w:eastAsia="Roboto" w:hAnsi="Roboto"/>
          <w:rtl w:val="0"/>
        </w:rPr>
        <w:t xml:space="preserve"> : La croissance continue du commerce électronique crée une demande importante pour des formations spécialisées, offrant ainsi des opportunités d'expansion pour la formation.</w:t>
      </w:r>
    </w:p>
    <w:p w:rsidR="00000000" w:rsidDel="00000000" w:rsidP="00000000" w:rsidRDefault="00000000" w:rsidRPr="00000000" w14:paraId="00000039">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both"/>
        <w:rPr>
          <w:rFonts w:ascii="Roboto" w:cs="Roboto" w:eastAsia="Roboto" w:hAnsi="Roboto"/>
          <w:b w:val="1"/>
        </w:rPr>
      </w:pPr>
      <w:r w:rsidDel="00000000" w:rsidR="00000000" w:rsidRPr="00000000">
        <w:rPr>
          <w:rFonts w:ascii="Roboto" w:cs="Roboto" w:eastAsia="Roboto" w:hAnsi="Roboto"/>
          <w:i w:val="1"/>
          <w:u w:val="single"/>
          <w:rtl w:val="0"/>
        </w:rPr>
        <w:t xml:space="preserve">Marché mondial</w:t>
      </w:r>
      <w:r w:rsidDel="00000000" w:rsidR="00000000" w:rsidRPr="00000000">
        <w:rPr>
          <w:rFonts w:ascii="Roboto" w:cs="Roboto" w:eastAsia="Roboto" w:hAnsi="Roboto"/>
          <w:rtl w:val="0"/>
        </w:rPr>
        <w:t xml:space="preserve"> : La nature en ligne de la formation permet d'atteindre un public mondial, offrant ainsi des possibilités d'expansion à l'échelle internationale.</w:t>
      </w:r>
    </w:p>
    <w:p w:rsidR="00000000" w:rsidDel="00000000" w:rsidP="00000000" w:rsidRDefault="00000000" w:rsidRPr="00000000" w14:paraId="0000003A">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both"/>
        <w:rPr>
          <w:rFonts w:ascii="Roboto" w:cs="Roboto" w:eastAsia="Roboto" w:hAnsi="Roboto"/>
          <w:b w:val="1"/>
        </w:rPr>
      </w:pPr>
      <w:r w:rsidDel="00000000" w:rsidR="00000000" w:rsidRPr="00000000">
        <w:rPr>
          <w:rFonts w:ascii="Roboto" w:cs="Roboto" w:eastAsia="Roboto" w:hAnsi="Roboto"/>
          <w:i w:val="1"/>
          <w:u w:val="single"/>
          <w:rtl w:val="0"/>
        </w:rPr>
        <w:t xml:space="preserve">Partenariats stratégiques</w:t>
      </w:r>
      <w:r w:rsidDel="00000000" w:rsidR="00000000" w:rsidRPr="00000000">
        <w:rPr>
          <w:rFonts w:ascii="Roboto" w:cs="Roboto" w:eastAsia="Roboto" w:hAnsi="Roboto"/>
          <w:rtl w:val="0"/>
        </w:rPr>
        <w:t xml:space="preserve"> : Possibilité de nouer des partenariats avec des entreprises de commerce électronique établies pour offrir des formations conjointes ou des opportunités de placement professionnel aux participants.</w:t>
      </w:r>
    </w:p>
    <w:p w:rsidR="00000000" w:rsidDel="00000000" w:rsidP="00000000" w:rsidRDefault="00000000" w:rsidRPr="00000000" w14:paraId="0000003B">
      <w:pPr>
        <w:jc w:val="both"/>
        <w:rPr>
          <w:rFonts w:ascii="Roboto" w:cs="Roboto" w:eastAsia="Roboto" w:hAnsi="Roboto"/>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rFonts w:ascii="Roboto" w:cs="Roboto" w:eastAsia="Roboto" w:hAnsi="Roboto"/>
          <w:b w:val="1"/>
        </w:rPr>
      </w:pPr>
      <w:r w:rsidDel="00000000" w:rsidR="00000000" w:rsidRPr="00000000">
        <w:rPr>
          <w:rFonts w:ascii="Roboto" w:cs="Roboto" w:eastAsia="Roboto" w:hAnsi="Roboto"/>
          <w:b w:val="1"/>
          <w:rtl w:val="0"/>
        </w:rPr>
        <w:t xml:space="preserve">Menaces (Facteurs externes défavorables) :</w:t>
      </w:r>
    </w:p>
    <w:p w:rsidR="00000000" w:rsidDel="00000000" w:rsidP="00000000" w:rsidRDefault="00000000" w:rsidRPr="00000000" w14:paraId="0000003D">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both"/>
        <w:rPr>
          <w:rFonts w:ascii="Roboto" w:cs="Roboto" w:eastAsia="Roboto" w:hAnsi="Roboto"/>
          <w:b w:val="1"/>
        </w:rPr>
      </w:pPr>
      <w:r w:rsidDel="00000000" w:rsidR="00000000" w:rsidRPr="00000000">
        <w:rPr>
          <w:rFonts w:ascii="Roboto" w:cs="Roboto" w:eastAsia="Roboto" w:hAnsi="Roboto"/>
          <w:i w:val="1"/>
          <w:u w:val="single"/>
          <w:rtl w:val="0"/>
        </w:rPr>
        <w:t xml:space="preserve">Concurrence accrue</w:t>
      </w:r>
      <w:r w:rsidDel="00000000" w:rsidR="00000000" w:rsidRPr="00000000">
        <w:rPr>
          <w:rFonts w:ascii="Roboto" w:cs="Roboto" w:eastAsia="Roboto" w:hAnsi="Roboto"/>
          <w:rtl w:val="0"/>
        </w:rPr>
        <w:t xml:space="preserve"> : La concurrence dans le secteur de la formation en ligne est intense, avec de nombreuses autres plateformes proposant des cours similaires, ce qui peut rendre difficile la différenciation de l'offre.</w:t>
      </w:r>
    </w:p>
    <w:p w:rsidR="00000000" w:rsidDel="00000000" w:rsidP="00000000" w:rsidRDefault="00000000" w:rsidRPr="00000000" w14:paraId="0000003E">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both"/>
        <w:rPr>
          <w:rFonts w:ascii="Roboto" w:cs="Roboto" w:eastAsia="Roboto" w:hAnsi="Roboto"/>
          <w:b w:val="1"/>
        </w:rPr>
      </w:pPr>
      <w:r w:rsidDel="00000000" w:rsidR="00000000" w:rsidRPr="00000000">
        <w:rPr>
          <w:rFonts w:ascii="Roboto" w:cs="Roboto" w:eastAsia="Roboto" w:hAnsi="Roboto"/>
          <w:i w:val="1"/>
          <w:u w:val="single"/>
          <w:rtl w:val="0"/>
        </w:rPr>
        <w:t xml:space="preserve">Évolution technologique rapide</w:t>
      </w:r>
      <w:r w:rsidDel="00000000" w:rsidR="00000000" w:rsidRPr="00000000">
        <w:rPr>
          <w:rFonts w:ascii="Roboto" w:cs="Roboto" w:eastAsia="Roboto" w:hAnsi="Roboto"/>
          <w:rtl w:val="0"/>
        </w:rPr>
        <w:t xml:space="preserve"> : Les progrès technologiques rapides peuvent rendre obsolètes les méthodes et les outils d'apprentissage actuels, nécessitant ainsi des investissements constants dans la mise à jour de l'infrastructure et du contenu de la formation.</w:t>
      </w:r>
    </w:p>
    <w:p w:rsidR="00000000" w:rsidDel="00000000" w:rsidP="00000000" w:rsidRDefault="00000000" w:rsidRPr="00000000" w14:paraId="0000003F">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both"/>
        <w:rPr>
          <w:rFonts w:ascii="Roboto" w:cs="Roboto" w:eastAsia="Roboto" w:hAnsi="Roboto"/>
          <w:b w:val="1"/>
        </w:rPr>
      </w:pPr>
      <w:r w:rsidDel="00000000" w:rsidR="00000000" w:rsidRPr="00000000">
        <w:rPr>
          <w:rFonts w:ascii="Roboto" w:cs="Roboto" w:eastAsia="Roboto" w:hAnsi="Roboto"/>
          <w:i w:val="1"/>
          <w:u w:val="single"/>
          <w:rtl w:val="0"/>
        </w:rPr>
        <w:t xml:space="preserve">Réglementation changeante</w:t>
      </w:r>
      <w:r w:rsidDel="00000000" w:rsidR="00000000" w:rsidRPr="00000000">
        <w:rPr>
          <w:rFonts w:ascii="Roboto" w:cs="Roboto" w:eastAsia="Roboto" w:hAnsi="Roboto"/>
          <w:rtl w:val="0"/>
        </w:rPr>
        <w:t xml:space="preserve"> : Les changements réglementaires dans le domaine du commerce électronique, tels que les lois sur la protection des données ou les règles fiscales, peuvent avoir un impact sur les opérations de la formation et nécessiter une adaptation rapide aux nouvelles exigences</w:t>
      </w:r>
    </w:p>
    <w:p w:rsidR="00000000" w:rsidDel="00000000" w:rsidP="00000000" w:rsidRDefault="00000000" w:rsidRPr="00000000" w14:paraId="00000040">
      <w:pPr>
        <w:ind w:left="0" w:firstLine="0"/>
        <w:jc w:val="both"/>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4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Roboto" w:cs="Roboto" w:eastAsia="Roboto" w:hAnsi="Roboto"/>
          <w:b w:val="1"/>
        </w:rPr>
      </w:pPr>
      <w:r w:rsidDel="00000000" w:rsidR="00000000" w:rsidRPr="00000000">
        <w:rPr>
          <w:rFonts w:ascii="Roboto" w:cs="Roboto" w:eastAsia="Roboto" w:hAnsi="Roboto"/>
          <w:rtl w:val="0"/>
        </w:rPr>
        <w:t xml:space="preserve">Surveiller leurs stratégies de communication, de vente et de production.</w:t>
      </w:r>
    </w:p>
    <w:p w:rsidR="00000000" w:rsidDel="00000000" w:rsidP="00000000" w:rsidRDefault="00000000" w:rsidRPr="00000000" w14:paraId="00000042">
      <w:pPr>
        <w:jc w:val="both"/>
        <w:rPr>
          <w:rFonts w:ascii="Roboto" w:cs="Roboto" w:eastAsia="Roboto" w:hAnsi="Roboto"/>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Étude des fournisseurs</w:t>
      </w:r>
    </w:p>
    <w:p w:rsidR="00000000" w:rsidDel="00000000" w:rsidP="00000000" w:rsidRDefault="00000000" w:rsidRPr="00000000" w14:paraId="00000044">
      <w:pPr>
        <w:jc w:val="both"/>
        <w:rPr>
          <w:rFonts w:ascii="Roboto" w:cs="Roboto" w:eastAsia="Roboto" w:hAnsi="Roboto"/>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Roboto" w:cs="Roboto" w:eastAsia="Roboto" w:hAnsi="Roboto"/>
          <w:b w:val="1"/>
        </w:rPr>
      </w:pPr>
      <w:r w:rsidDel="00000000" w:rsidR="00000000" w:rsidRPr="00000000">
        <w:rPr>
          <w:rFonts w:ascii="Roboto" w:cs="Roboto" w:eastAsia="Roboto" w:hAnsi="Roboto"/>
          <w:rtl w:val="0"/>
        </w:rPr>
        <w:t xml:space="preserve">Dans cette étape, étudier les différents fournisseurs disponibles sur le marché, en évaluant leurs coûts, leur qualité et leur réputation.</w:t>
      </w:r>
    </w:p>
    <w:p w:rsidR="00000000" w:rsidDel="00000000" w:rsidP="00000000" w:rsidRDefault="00000000" w:rsidRPr="00000000" w14:paraId="00000046">
      <w:pPr>
        <w:jc w:val="both"/>
        <w:rPr>
          <w:rFonts w:ascii="Roboto" w:cs="Roboto" w:eastAsia="Roboto" w:hAnsi="Roboto"/>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Roboto" w:cs="Roboto" w:eastAsia="Roboto" w:hAnsi="Roboto"/>
          <w:b w:val="1"/>
        </w:rPr>
      </w:pPr>
      <w:r w:rsidDel="00000000" w:rsidR="00000000" w:rsidRPr="00000000">
        <w:rPr>
          <w:rFonts w:ascii="Roboto" w:cs="Roboto" w:eastAsia="Roboto" w:hAnsi="Roboto"/>
          <w:b w:val="1"/>
          <w:u w:val="single"/>
          <w:rtl w:val="0"/>
        </w:rPr>
        <w:t xml:space="preserve">Comparer les conditions générales de vente des fournisseurs :</w:t>
      </w:r>
    </w:p>
    <w:p w:rsidR="00000000" w:rsidDel="00000000" w:rsidP="00000000" w:rsidRDefault="00000000" w:rsidRPr="00000000" w14:paraId="00000048">
      <w:pPr>
        <w:jc w:val="both"/>
        <w:rPr>
          <w:rFonts w:ascii="Roboto" w:cs="Roboto" w:eastAsia="Roboto" w:hAnsi="Roboto"/>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Roboto" w:cs="Roboto" w:eastAsia="Roboto" w:hAnsi="Roboto"/>
          <w:b w:val="1"/>
        </w:rPr>
      </w:pPr>
      <w:r w:rsidDel="00000000" w:rsidR="00000000" w:rsidRPr="00000000">
        <w:rPr>
          <w:rFonts w:ascii="Roboto" w:cs="Roboto" w:eastAsia="Roboto" w:hAnsi="Roboto"/>
          <w:rtl w:val="0"/>
        </w:rPr>
        <w:t xml:space="preserve">Comparer les tarifs, les délais de paiement et de livraison.</w:t>
      </w:r>
    </w:p>
    <w:p w:rsidR="00000000" w:rsidDel="00000000" w:rsidP="00000000" w:rsidRDefault="00000000" w:rsidRPr="00000000" w14:paraId="0000004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Roboto" w:cs="Roboto" w:eastAsia="Roboto" w:hAnsi="Roboto"/>
          <w:b w:val="1"/>
        </w:rPr>
      </w:pPr>
      <w:r w:rsidDel="00000000" w:rsidR="00000000" w:rsidRPr="00000000">
        <w:rPr>
          <w:rFonts w:ascii="Roboto" w:cs="Roboto" w:eastAsia="Roboto" w:hAnsi="Roboto"/>
          <w:rtl w:val="0"/>
        </w:rPr>
        <w:t xml:space="preserve">Consulter les avis des clients pour sélectionner les meilleurs fournisseurs.</w:t>
      </w:r>
    </w:p>
    <w:p w:rsidR="00000000" w:rsidDel="00000000" w:rsidP="00000000" w:rsidRDefault="00000000" w:rsidRPr="00000000" w14:paraId="0000004B">
      <w:pPr>
        <w:jc w:val="both"/>
        <w:rPr>
          <w:rFonts w:ascii="Roboto" w:cs="Roboto" w:eastAsia="Roboto" w:hAnsi="Roboto"/>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Étude de l'environnement et de la législation : </w:t>
      </w:r>
    </w:p>
    <w:p w:rsidR="00000000" w:rsidDel="00000000" w:rsidP="00000000" w:rsidRDefault="00000000" w:rsidRPr="00000000" w14:paraId="0000004D">
      <w:pPr>
        <w:jc w:val="both"/>
        <w:rPr>
          <w:rFonts w:ascii="Roboto" w:cs="Roboto" w:eastAsia="Roboto" w:hAnsi="Roboto"/>
        </w:rPr>
      </w:pPr>
      <w:r w:rsidDel="00000000" w:rsidR="00000000" w:rsidRPr="00000000">
        <w:rPr>
          <w:rtl w:val="0"/>
        </w:rPr>
      </w:r>
    </w:p>
    <w:p w:rsidR="00000000" w:rsidDel="00000000" w:rsidP="00000000" w:rsidRDefault="00000000" w:rsidRPr="00000000" w14:paraId="0000004E">
      <w:pPr>
        <w:jc w:val="both"/>
        <w:rPr>
          <w:rFonts w:ascii="Roboto" w:cs="Roboto" w:eastAsia="Roboto" w:hAnsi="Roboto"/>
        </w:rPr>
      </w:pPr>
      <w:r w:rsidDel="00000000" w:rsidR="00000000" w:rsidRPr="00000000">
        <w:rPr>
          <w:rFonts w:ascii="Roboto" w:cs="Roboto" w:eastAsia="Roboto" w:hAnsi="Roboto"/>
          <w:rtl w:val="0"/>
        </w:rPr>
        <w:t xml:space="preserve">Cette étape est consacrée à l’analyse des facteurs externes qui influent sur le marché du commerce électronique.</w:t>
      </w:r>
    </w:p>
    <w:p w:rsidR="00000000" w:rsidDel="00000000" w:rsidP="00000000" w:rsidRDefault="00000000" w:rsidRPr="00000000" w14:paraId="0000004F">
      <w:pPr>
        <w:jc w:val="both"/>
        <w:rPr>
          <w:rFonts w:ascii="Roboto" w:cs="Roboto" w:eastAsia="Roboto" w:hAnsi="Roboto"/>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Roboto" w:cs="Roboto" w:eastAsia="Roboto" w:hAnsi="Roboto"/>
          <w:b w:val="1"/>
        </w:rPr>
      </w:pPr>
      <w:r w:rsidDel="00000000" w:rsidR="00000000" w:rsidRPr="00000000">
        <w:rPr>
          <w:rFonts w:ascii="Roboto" w:cs="Roboto" w:eastAsia="Roboto" w:hAnsi="Roboto"/>
          <w:b w:val="1"/>
          <w:u w:val="single"/>
          <w:rtl w:val="0"/>
        </w:rPr>
        <w:t xml:space="preserve">Effectuer une analyse PESTEL :</w:t>
      </w:r>
    </w:p>
    <w:p w:rsidR="00000000" w:rsidDel="00000000" w:rsidP="00000000" w:rsidRDefault="00000000" w:rsidRPr="00000000" w14:paraId="00000051">
      <w:pPr>
        <w:jc w:val="both"/>
        <w:rPr>
          <w:rFonts w:ascii="Roboto" w:cs="Roboto" w:eastAsia="Roboto" w:hAnsi="Roboto"/>
        </w:rPr>
      </w:pPr>
      <w:r w:rsidDel="00000000" w:rsidR="00000000" w:rsidRPr="00000000">
        <w:rPr>
          <w:rFonts w:ascii="Roboto" w:cs="Roboto" w:eastAsia="Roboto" w:hAnsi="Roboto"/>
          <w:rtl w:val="0"/>
        </w:rPr>
        <w:t xml:space="preserve">La méthode </w:t>
      </w:r>
      <w:r w:rsidDel="00000000" w:rsidR="00000000" w:rsidRPr="00000000">
        <w:rPr>
          <w:rFonts w:ascii="Roboto" w:cs="Roboto" w:eastAsia="Roboto" w:hAnsi="Roboto"/>
          <w:i w:val="1"/>
          <w:rtl w:val="0"/>
        </w:rPr>
        <w:t xml:space="preserve">PESTEL </w:t>
      </w:r>
      <w:r w:rsidDel="00000000" w:rsidR="00000000" w:rsidRPr="00000000">
        <w:rPr>
          <w:rFonts w:ascii="Roboto" w:cs="Roboto" w:eastAsia="Roboto" w:hAnsi="Roboto"/>
          <w:rtl w:val="0"/>
        </w:rPr>
        <w:t xml:space="preserve">est une technique d'analyse stratégique utilisée pour évaluer l'impact des facteurs externes sur une entreprise ou un marché. </w:t>
      </w:r>
      <w:r w:rsidDel="00000000" w:rsidR="00000000" w:rsidRPr="00000000">
        <w:rPr>
          <w:rFonts w:ascii="Roboto" w:cs="Roboto" w:eastAsia="Roboto" w:hAnsi="Roboto"/>
          <w:i w:val="1"/>
          <w:rtl w:val="0"/>
        </w:rPr>
        <w:t xml:space="preserve">PESTEL </w:t>
      </w:r>
      <w:r w:rsidDel="00000000" w:rsidR="00000000" w:rsidRPr="00000000">
        <w:rPr>
          <w:rFonts w:ascii="Roboto" w:cs="Roboto" w:eastAsia="Roboto" w:hAnsi="Roboto"/>
          <w:rtl w:val="0"/>
        </w:rPr>
        <w:t xml:space="preserve">est un acronyme qui représente six catégories de facteurs environnementaux : </w:t>
      </w:r>
      <w:r w:rsidDel="00000000" w:rsidR="00000000" w:rsidRPr="00000000">
        <w:rPr>
          <w:rFonts w:ascii="Roboto" w:cs="Roboto" w:eastAsia="Roboto" w:hAnsi="Roboto"/>
          <w:b w:val="1"/>
          <w:rtl w:val="0"/>
        </w:rPr>
        <w:t xml:space="preserve">P</w:t>
      </w:r>
      <w:r w:rsidDel="00000000" w:rsidR="00000000" w:rsidRPr="00000000">
        <w:rPr>
          <w:rFonts w:ascii="Roboto" w:cs="Roboto" w:eastAsia="Roboto" w:hAnsi="Roboto"/>
          <w:rtl w:val="0"/>
        </w:rPr>
        <w:t xml:space="preserve">olitique, </w:t>
      </w:r>
      <w:r w:rsidDel="00000000" w:rsidR="00000000" w:rsidRPr="00000000">
        <w:rPr>
          <w:rFonts w:ascii="Roboto" w:cs="Roboto" w:eastAsia="Roboto" w:hAnsi="Roboto"/>
          <w:b w:val="1"/>
          <w:rtl w:val="0"/>
        </w:rPr>
        <w:t xml:space="preserve">É</w:t>
      </w:r>
      <w:r w:rsidDel="00000000" w:rsidR="00000000" w:rsidRPr="00000000">
        <w:rPr>
          <w:rFonts w:ascii="Roboto" w:cs="Roboto" w:eastAsia="Roboto" w:hAnsi="Roboto"/>
          <w:rtl w:val="0"/>
        </w:rPr>
        <w:t xml:space="preserve">conomique, </w:t>
      </w:r>
      <w:r w:rsidDel="00000000" w:rsidR="00000000" w:rsidRPr="00000000">
        <w:rPr>
          <w:rFonts w:ascii="Roboto" w:cs="Roboto" w:eastAsia="Roboto" w:hAnsi="Roboto"/>
          <w:b w:val="1"/>
          <w:rtl w:val="0"/>
        </w:rPr>
        <w:t xml:space="preserve">S</w:t>
      </w:r>
      <w:r w:rsidDel="00000000" w:rsidR="00000000" w:rsidRPr="00000000">
        <w:rPr>
          <w:rFonts w:ascii="Roboto" w:cs="Roboto" w:eastAsia="Roboto" w:hAnsi="Roboto"/>
          <w:rtl w:val="0"/>
        </w:rPr>
        <w:t xml:space="preserve">ocial, </w:t>
      </w:r>
      <w:r w:rsidDel="00000000" w:rsidR="00000000" w:rsidRPr="00000000">
        <w:rPr>
          <w:rFonts w:ascii="Roboto" w:cs="Roboto" w:eastAsia="Roboto" w:hAnsi="Roboto"/>
          <w:b w:val="1"/>
          <w:rtl w:val="0"/>
        </w:rPr>
        <w:t xml:space="preserve">T</w:t>
      </w:r>
      <w:r w:rsidDel="00000000" w:rsidR="00000000" w:rsidRPr="00000000">
        <w:rPr>
          <w:rFonts w:ascii="Roboto" w:cs="Roboto" w:eastAsia="Roboto" w:hAnsi="Roboto"/>
          <w:rtl w:val="0"/>
        </w:rPr>
        <w:t xml:space="preserve">echnologique, </w:t>
      </w:r>
      <w:r w:rsidDel="00000000" w:rsidR="00000000" w:rsidRPr="00000000">
        <w:rPr>
          <w:rFonts w:ascii="Roboto" w:cs="Roboto" w:eastAsia="Roboto" w:hAnsi="Roboto"/>
          <w:b w:val="1"/>
          <w:rtl w:val="0"/>
        </w:rPr>
        <w:t xml:space="preserve">É</w:t>
      </w:r>
      <w:r w:rsidDel="00000000" w:rsidR="00000000" w:rsidRPr="00000000">
        <w:rPr>
          <w:rFonts w:ascii="Roboto" w:cs="Roboto" w:eastAsia="Roboto" w:hAnsi="Roboto"/>
          <w:rtl w:val="0"/>
        </w:rPr>
        <w:t xml:space="preserve">cologique et </w:t>
      </w:r>
      <w:r w:rsidDel="00000000" w:rsidR="00000000" w:rsidRPr="00000000">
        <w:rPr>
          <w:rFonts w:ascii="Roboto" w:cs="Roboto" w:eastAsia="Roboto" w:hAnsi="Roboto"/>
          <w:b w:val="1"/>
          <w:rtl w:val="0"/>
        </w:rPr>
        <w:t xml:space="preserve">L</w:t>
      </w:r>
      <w:r w:rsidDel="00000000" w:rsidR="00000000" w:rsidRPr="00000000">
        <w:rPr>
          <w:rFonts w:ascii="Roboto" w:cs="Roboto" w:eastAsia="Roboto" w:hAnsi="Roboto"/>
          <w:rtl w:val="0"/>
        </w:rPr>
        <w:t xml:space="preserve">égal. Cette méthode permet d'identifier les opportunités et les menaces auxquelles une entreprise peut être confrontée en tenant compte de son environnement global.</w:t>
      </w:r>
    </w:p>
    <w:p w:rsidR="00000000" w:rsidDel="00000000" w:rsidP="00000000" w:rsidRDefault="00000000" w:rsidRPr="00000000" w14:paraId="00000052">
      <w:pPr>
        <w:jc w:val="both"/>
        <w:rPr>
          <w:rFonts w:ascii="Roboto" w:cs="Roboto" w:eastAsia="Roboto" w:hAnsi="Roboto"/>
        </w:rPr>
      </w:pPr>
      <w:r w:rsidDel="00000000" w:rsidR="00000000" w:rsidRPr="00000000">
        <w:rPr>
          <w:rtl w:val="0"/>
        </w:rPr>
      </w:r>
    </w:p>
    <w:p w:rsidR="00000000" w:rsidDel="00000000" w:rsidP="00000000" w:rsidRDefault="00000000" w:rsidRPr="00000000" w14:paraId="00000053">
      <w:pPr>
        <w:jc w:val="both"/>
        <w:rPr>
          <w:rFonts w:ascii="Roboto" w:cs="Roboto" w:eastAsia="Roboto" w:hAnsi="Roboto"/>
        </w:rPr>
      </w:pPr>
      <w:r w:rsidDel="00000000" w:rsidR="00000000" w:rsidRPr="00000000">
        <w:rPr>
          <w:rFonts w:ascii="Roboto" w:cs="Roboto" w:eastAsia="Roboto" w:hAnsi="Roboto"/>
          <w:rtl w:val="0"/>
        </w:rPr>
        <w:t xml:space="preserve">Dans la cadre de la formation en E-commerce, l’analyse PESTEL est la suivante :</w:t>
      </w:r>
    </w:p>
    <w:p w:rsidR="00000000" w:rsidDel="00000000" w:rsidP="00000000" w:rsidRDefault="00000000" w:rsidRPr="00000000" w14:paraId="00000054">
      <w:pPr>
        <w:jc w:val="both"/>
        <w:rPr>
          <w:rFonts w:ascii="Roboto" w:cs="Roboto" w:eastAsia="Roboto" w:hAnsi="Roboto"/>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Roboto" w:cs="Roboto" w:eastAsia="Roboto" w:hAnsi="Roboto"/>
          <w:b w:val="1"/>
        </w:rPr>
      </w:pPr>
      <w:r w:rsidDel="00000000" w:rsidR="00000000" w:rsidRPr="00000000">
        <w:rPr>
          <w:rFonts w:ascii="Roboto" w:cs="Roboto" w:eastAsia="Roboto" w:hAnsi="Roboto"/>
          <w:i w:val="1"/>
          <w:u w:val="single"/>
          <w:rtl w:val="0"/>
        </w:rPr>
        <w:t xml:space="preserve">Politique</w:t>
      </w:r>
      <w:r w:rsidDel="00000000" w:rsidR="00000000" w:rsidRPr="00000000">
        <w:rPr>
          <w:rFonts w:ascii="Roboto" w:cs="Roboto" w:eastAsia="Roboto" w:hAnsi="Roboto"/>
          <w:i w:val="1"/>
          <w:rtl w:val="0"/>
        </w:rPr>
        <w:t xml:space="preserve"> </w:t>
      </w:r>
      <w:r w:rsidDel="00000000" w:rsidR="00000000" w:rsidRPr="00000000">
        <w:rPr>
          <w:rFonts w:ascii="Roboto" w:cs="Roboto" w:eastAsia="Roboto" w:hAnsi="Roboto"/>
          <w:rtl w:val="0"/>
        </w:rPr>
        <w:t xml:space="preserve">:</w:t>
      </w:r>
      <w:r w:rsidDel="00000000" w:rsidR="00000000" w:rsidRPr="00000000">
        <w:rPr>
          <w:rFonts w:ascii="Roboto" w:cs="Roboto" w:eastAsia="Roboto" w:hAnsi="Roboto"/>
          <w:rtl w:val="0"/>
        </w:rPr>
        <w:t xml:space="preserve"> Les politiques gouvernementales en matière de commerce électronique, telles que les réglementations sur la protection des données, les taxes et les droits de douane, peuvent avoir un impact sur le fonctionnement des entreprises de commerce électronique ainsi que sur les formations qui leur sont proposées. Les politiques de protection des consommateurs et de la concurrence peuvent également influencer les pratiques commerciales et la demande de formations en e-commerce.</w:t>
      </w:r>
    </w:p>
    <w:p w:rsidR="00000000" w:rsidDel="00000000" w:rsidP="00000000" w:rsidRDefault="00000000" w:rsidRPr="00000000" w14:paraId="00000056">
      <w:pPr>
        <w:jc w:val="both"/>
        <w:rPr>
          <w:rFonts w:ascii="Roboto" w:cs="Roboto" w:eastAsia="Roboto" w:hAnsi="Roboto"/>
        </w:rPr>
      </w:pP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Roboto" w:cs="Roboto" w:eastAsia="Roboto" w:hAnsi="Roboto"/>
          <w:b w:val="1"/>
        </w:rPr>
      </w:pPr>
      <w:r w:rsidDel="00000000" w:rsidR="00000000" w:rsidRPr="00000000">
        <w:rPr>
          <w:rFonts w:ascii="Roboto" w:cs="Roboto" w:eastAsia="Roboto" w:hAnsi="Roboto"/>
          <w:i w:val="1"/>
          <w:u w:val="single"/>
          <w:rtl w:val="0"/>
        </w:rPr>
        <w:t xml:space="preserve">Économique</w:t>
      </w:r>
      <w:r w:rsidDel="00000000" w:rsidR="00000000" w:rsidRPr="00000000">
        <w:rPr>
          <w:rFonts w:ascii="Roboto" w:cs="Roboto" w:eastAsia="Roboto" w:hAnsi="Roboto"/>
          <w:rtl w:val="0"/>
        </w:rPr>
        <w:t xml:space="preserve"> : Les conditions économiques générales, telles que le taux de croissance économique, le taux de chômage, l'inflation et le pouvoir d'achat, peuvent affecter la demande de formations en e-commerce. Les fluctuations monétaires et les crises économiques peuvent également avoir un impact sur les investissements dans le commerce électronique et donc sur la demande de formations.</w:t>
      </w:r>
    </w:p>
    <w:p w:rsidR="00000000" w:rsidDel="00000000" w:rsidP="00000000" w:rsidRDefault="00000000" w:rsidRPr="00000000" w14:paraId="00000058">
      <w:pPr>
        <w:jc w:val="both"/>
        <w:rPr>
          <w:rFonts w:ascii="Roboto" w:cs="Roboto" w:eastAsia="Roboto" w:hAnsi="Roboto"/>
        </w:rPr>
      </w:pP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Roboto" w:cs="Roboto" w:eastAsia="Roboto" w:hAnsi="Roboto"/>
          <w:b w:val="1"/>
        </w:rPr>
      </w:pPr>
      <w:r w:rsidDel="00000000" w:rsidR="00000000" w:rsidRPr="00000000">
        <w:rPr>
          <w:rFonts w:ascii="Roboto" w:cs="Roboto" w:eastAsia="Roboto" w:hAnsi="Roboto"/>
          <w:i w:val="1"/>
          <w:u w:val="single"/>
          <w:rtl w:val="0"/>
        </w:rPr>
        <w:t xml:space="preserve">Social</w:t>
      </w:r>
      <w:r w:rsidDel="00000000" w:rsidR="00000000" w:rsidRPr="00000000">
        <w:rPr>
          <w:rFonts w:ascii="Roboto" w:cs="Roboto" w:eastAsia="Roboto" w:hAnsi="Roboto"/>
          <w:rtl w:val="0"/>
        </w:rPr>
        <w:t xml:space="preserve"> : Les changements démographiques, les tendances sociales et les préférences des consommateurs peuvent influencer la demande de produits et services en ligne ainsi que la nécessité de compétences en e-commerce. Les attitudes envers la technologie, la sécurité en ligne et les modes de consommation peuvent également façonner le marché de la formation en e-commerce.</w:t>
      </w:r>
    </w:p>
    <w:p w:rsidR="00000000" w:rsidDel="00000000" w:rsidP="00000000" w:rsidRDefault="00000000" w:rsidRPr="00000000" w14:paraId="0000005A">
      <w:pPr>
        <w:jc w:val="both"/>
        <w:rPr>
          <w:rFonts w:ascii="Roboto" w:cs="Roboto" w:eastAsia="Roboto" w:hAnsi="Roboto"/>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Roboto" w:cs="Roboto" w:eastAsia="Roboto" w:hAnsi="Roboto"/>
          <w:b w:val="1"/>
        </w:rPr>
      </w:pPr>
      <w:r w:rsidDel="00000000" w:rsidR="00000000" w:rsidRPr="00000000">
        <w:rPr>
          <w:rFonts w:ascii="Roboto" w:cs="Roboto" w:eastAsia="Roboto" w:hAnsi="Roboto"/>
          <w:i w:val="1"/>
          <w:u w:val="single"/>
          <w:rtl w:val="0"/>
        </w:rPr>
        <w:t xml:space="preserve">Technologique</w:t>
      </w:r>
      <w:r w:rsidDel="00000000" w:rsidR="00000000" w:rsidRPr="00000000">
        <w:rPr>
          <w:rFonts w:ascii="Roboto" w:cs="Roboto" w:eastAsia="Roboto" w:hAnsi="Roboto"/>
          <w:rtl w:val="0"/>
        </w:rPr>
        <w:t xml:space="preserve"> : Les avancées technologiques telles que l'intelligence artificielle, la réalité virtuelle, la blockchain et l'Internet des objets ont un impact significatif sur le commerce électronique et les compétences requises pour réussir dans ce domaine. Les progrès dans les plateformes de commerce électronique, les systèmes de paiement en ligne et les outils d'analyse de données peuvent également influencer les contenus et les méthodes d'apprentissage dans les formations en e-commerce.</w:t>
      </w:r>
    </w:p>
    <w:p w:rsidR="00000000" w:rsidDel="00000000" w:rsidP="00000000" w:rsidRDefault="00000000" w:rsidRPr="00000000" w14:paraId="0000005C">
      <w:pPr>
        <w:jc w:val="both"/>
        <w:rPr>
          <w:rFonts w:ascii="Roboto" w:cs="Roboto" w:eastAsia="Roboto" w:hAnsi="Roboto"/>
        </w:rPr>
      </w:pP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Roboto" w:cs="Roboto" w:eastAsia="Roboto" w:hAnsi="Roboto"/>
          <w:b w:val="1"/>
        </w:rPr>
      </w:pPr>
      <w:r w:rsidDel="00000000" w:rsidR="00000000" w:rsidRPr="00000000">
        <w:rPr>
          <w:rFonts w:ascii="Roboto" w:cs="Roboto" w:eastAsia="Roboto" w:hAnsi="Roboto"/>
          <w:i w:val="1"/>
          <w:u w:val="single"/>
          <w:rtl w:val="0"/>
        </w:rPr>
        <w:t xml:space="preserve">Écologique</w:t>
      </w:r>
      <w:r w:rsidDel="00000000" w:rsidR="00000000" w:rsidRPr="00000000">
        <w:rPr>
          <w:rFonts w:ascii="Roboto" w:cs="Roboto" w:eastAsia="Roboto" w:hAnsi="Roboto"/>
          <w:rtl w:val="0"/>
        </w:rPr>
        <w:t xml:space="preserve"> : Les préoccupations croissantes concernant la durabilité environnementale et les pratiques commerciales responsables peuvent affecter les choix des consommateurs et des entreprises en matière de commerce électronique. Les formations en e-commerce peuvent intégrer des aspects de responsabilité sociale des entreprises et de développement durable pour répondre à ces préoccupations.</w:t>
      </w:r>
    </w:p>
    <w:p w:rsidR="00000000" w:rsidDel="00000000" w:rsidP="00000000" w:rsidRDefault="00000000" w:rsidRPr="00000000" w14:paraId="0000005E">
      <w:pPr>
        <w:jc w:val="both"/>
        <w:rPr>
          <w:rFonts w:ascii="Roboto" w:cs="Roboto" w:eastAsia="Roboto" w:hAnsi="Roboto"/>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Roboto" w:cs="Roboto" w:eastAsia="Roboto" w:hAnsi="Roboto"/>
          <w:b w:val="1"/>
        </w:rPr>
      </w:pPr>
      <w:r w:rsidDel="00000000" w:rsidR="00000000" w:rsidRPr="00000000">
        <w:rPr>
          <w:rFonts w:ascii="Roboto" w:cs="Roboto" w:eastAsia="Roboto" w:hAnsi="Roboto"/>
          <w:i w:val="1"/>
          <w:u w:val="single"/>
          <w:rtl w:val="0"/>
        </w:rPr>
        <w:t xml:space="preserve">Légal</w:t>
      </w:r>
      <w:r w:rsidDel="00000000" w:rsidR="00000000" w:rsidRPr="00000000">
        <w:rPr>
          <w:rFonts w:ascii="Roboto" w:cs="Roboto" w:eastAsia="Roboto" w:hAnsi="Roboto"/>
          <w:rtl w:val="0"/>
        </w:rPr>
        <w:t xml:space="preserve"> : Les lois et réglementations relatives au commerce électronique, telles que les lois sur la protection des consommateurs, la propriété intellectuelle, la publicité en ligne et la sécurité des données, peuvent avoir un impact sur les activités des entreprises de commerce électronique ainsi que sur les contenus des formations en e-commerce. Les formations doivent tenir compte de ces aspects juridiques pour garantir la conformité et la légalité des pratiques commerciales en ligne</w:t>
      </w:r>
    </w:p>
    <w:p w:rsidR="00000000" w:rsidDel="00000000" w:rsidP="00000000" w:rsidRDefault="00000000" w:rsidRPr="00000000" w14:paraId="00000060">
      <w:pPr>
        <w:jc w:val="both"/>
        <w:rPr>
          <w:rFonts w:ascii="Roboto" w:cs="Roboto" w:eastAsia="Roboto" w:hAnsi="Roboto"/>
        </w:rPr>
      </w:pPr>
      <w:r w:rsidDel="00000000" w:rsidR="00000000" w:rsidRPr="00000000">
        <w:rPr>
          <w:rtl w:val="0"/>
        </w:rPr>
      </w:r>
    </w:p>
    <w:p w:rsidR="00000000" w:rsidDel="00000000" w:rsidP="00000000" w:rsidRDefault="00000000" w:rsidRPr="00000000" w14:paraId="00000061">
      <w:pPr>
        <w:jc w:val="both"/>
        <w:rPr>
          <w:rFonts w:ascii="Roboto" w:cs="Roboto" w:eastAsia="Roboto" w:hAnsi="Roboto"/>
        </w:rPr>
      </w:pP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Analyse et présentation des résultats</w:t>
      </w:r>
    </w:p>
    <w:p w:rsidR="00000000" w:rsidDel="00000000" w:rsidP="00000000" w:rsidRDefault="00000000" w:rsidRPr="00000000" w14:paraId="00000063">
      <w:pPr>
        <w:jc w:val="both"/>
        <w:rPr>
          <w:rFonts w:ascii="Roboto" w:cs="Roboto" w:eastAsia="Roboto" w:hAnsi="Roboto"/>
        </w:rPr>
      </w:pPr>
      <w:r w:rsidDel="00000000" w:rsidR="00000000" w:rsidRPr="00000000">
        <w:rPr>
          <w:rtl w:val="0"/>
        </w:rPr>
      </w:r>
    </w:p>
    <w:p w:rsidR="00000000" w:rsidDel="00000000" w:rsidP="00000000" w:rsidRDefault="00000000" w:rsidRPr="00000000" w14:paraId="00000064">
      <w:pPr>
        <w:jc w:val="both"/>
        <w:rPr>
          <w:rFonts w:ascii="Roboto" w:cs="Roboto" w:eastAsia="Roboto" w:hAnsi="Roboto"/>
        </w:rPr>
      </w:pPr>
      <w:r w:rsidDel="00000000" w:rsidR="00000000" w:rsidRPr="00000000">
        <w:rPr>
          <w:rFonts w:ascii="Roboto" w:cs="Roboto" w:eastAsia="Roboto" w:hAnsi="Roboto"/>
          <w:rtl w:val="0"/>
        </w:rPr>
        <w:t xml:space="preserve">Dans cette dernière étape, synthétiser les résultats de l'étude de marché et présenter les conclusions dans un rapport détaillé.</w:t>
      </w:r>
    </w:p>
    <w:p w:rsidR="00000000" w:rsidDel="00000000" w:rsidP="00000000" w:rsidRDefault="00000000" w:rsidRPr="00000000" w14:paraId="00000065">
      <w:pPr>
        <w:jc w:val="both"/>
        <w:rPr>
          <w:rFonts w:ascii="Roboto" w:cs="Roboto" w:eastAsia="Roboto" w:hAnsi="Roboto"/>
        </w:rPr>
      </w:pP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Roboto" w:cs="Roboto" w:eastAsia="Roboto" w:hAnsi="Roboto"/>
          <w:b w:val="1"/>
        </w:rPr>
      </w:pPr>
      <w:r w:rsidDel="00000000" w:rsidR="00000000" w:rsidRPr="00000000">
        <w:rPr>
          <w:rFonts w:ascii="Roboto" w:cs="Roboto" w:eastAsia="Roboto" w:hAnsi="Roboto"/>
          <w:b w:val="1"/>
          <w:u w:val="single"/>
          <w:rtl w:val="0"/>
        </w:rPr>
        <w:t xml:space="preserve">Résumer les conclusions de l'étude :</w:t>
      </w:r>
    </w:p>
    <w:p w:rsidR="00000000" w:rsidDel="00000000" w:rsidP="00000000" w:rsidRDefault="00000000" w:rsidRPr="00000000" w14:paraId="00000067">
      <w:pPr>
        <w:jc w:val="both"/>
        <w:rPr>
          <w:rFonts w:ascii="Roboto" w:cs="Roboto" w:eastAsia="Roboto" w:hAnsi="Roboto"/>
        </w:rPr>
      </w:pP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Roboto" w:cs="Roboto" w:eastAsia="Roboto" w:hAnsi="Roboto"/>
          <w:b w:val="1"/>
        </w:rPr>
      </w:pPr>
      <w:r w:rsidDel="00000000" w:rsidR="00000000" w:rsidRPr="00000000">
        <w:rPr>
          <w:rFonts w:ascii="Roboto" w:cs="Roboto" w:eastAsia="Roboto" w:hAnsi="Roboto"/>
          <w:rtl w:val="0"/>
        </w:rPr>
        <w:t xml:space="preserve">Mettre en évidence les opportunités et les risques identifiés.</w:t>
      </w:r>
    </w:p>
    <w:p w:rsidR="00000000" w:rsidDel="00000000" w:rsidP="00000000" w:rsidRDefault="00000000" w:rsidRPr="00000000" w14:paraId="0000006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Roboto" w:cs="Roboto" w:eastAsia="Roboto" w:hAnsi="Roboto"/>
          <w:b w:val="1"/>
        </w:rPr>
      </w:pPr>
      <w:r w:rsidDel="00000000" w:rsidR="00000000" w:rsidRPr="00000000">
        <w:rPr>
          <w:rFonts w:ascii="Roboto" w:cs="Roboto" w:eastAsia="Roboto" w:hAnsi="Roboto"/>
          <w:rtl w:val="0"/>
        </w:rPr>
        <w:t xml:space="preserve">Formuler des recommandations stratégiques.</w:t>
      </w:r>
    </w:p>
    <w:p w:rsidR="00000000" w:rsidDel="00000000" w:rsidP="00000000" w:rsidRDefault="00000000" w:rsidRPr="00000000" w14:paraId="0000006A">
      <w:pPr>
        <w:jc w:val="both"/>
        <w:rPr>
          <w:rFonts w:ascii="Roboto" w:cs="Roboto" w:eastAsia="Roboto" w:hAnsi="Roboto"/>
        </w:rPr>
      </w:pPr>
      <w:r w:rsidDel="00000000" w:rsidR="00000000" w:rsidRPr="00000000">
        <w:rPr>
          <w:rtl w:val="0"/>
        </w:rPr>
      </w:r>
    </w:p>
    <w:p w:rsidR="00000000" w:rsidDel="00000000" w:rsidP="00000000" w:rsidRDefault="00000000" w:rsidRPr="00000000" w14:paraId="0000006B">
      <w:pPr>
        <w:jc w:val="both"/>
        <w:rPr>
          <w:rFonts w:ascii="Roboto" w:cs="Roboto" w:eastAsia="Roboto" w:hAnsi="Roboto"/>
        </w:rPr>
      </w:pPr>
      <w:r w:rsidDel="00000000" w:rsidR="00000000" w:rsidRPr="00000000">
        <w:rPr>
          <w:rFonts w:ascii="Roboto" w:cs="Roboto" w:eastAsia="Roboto" w:hAnsi="Roboto"/>
          <w:rtl w:val="0"/>
        </w:rPr>
        <w:t xml:space="preserve">En conclusion, une analyse de marché approfondie est essentielle pour évaluer la viabilité d'un projet de commerce électronique, comprendre le comportement des consommateurs et identifier les opportunités de croissance sur le marché concurrentiel du commerce en ligne.</w:t>
      </w:r>
    </w:p>
    <w:p w:rsidR="00000000" w:rsidDel="00000000" w:rsidP="00000000" w:rsidRDefault="00000000" w:rsidRPr="00000000" w14:paraId="0000006C">
      <w:pPr>
        <w:jc w:val="both"/>
        <w:rPr>
          <w:rFonts w:ascii="Roboto" w:cs="Roboto" w:eastAsia="Roboto" w:hAnsi="Roboto"/>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spacing w:after="0" w:before="0" w:line="240" w:lineRule="auto"/>
      <w:rPr>
        <w:b w:val="1"/>
        <w:i w:val="1"/>
        <w:color w:val="1155cc"/>
        <w:sz w:val="16"/>
        <w:szCs w:val="16"/>
        <w:u w:val="single"/>
      </w:rPr>
    </w:pPr>
    <w:r w:rsidDel="00000000" w:rsidR="00000000" w:rsidRPr="00000000">
      <w:rPr>
        <w:i w:val="1"/>
        <w:sz w:val="16"/>
        <w:szCs w:val="16"/>
        <w:rtl w:val="0"/>
      </w:rPr>
      <w:t xml:space="preserve">Document par</w:t>
    </w:r>
    <w:hyperlink r:id="rId1">
      <w:r w:rsidDel="00000000" w:rsidR="00000000" w:rsidRPr="00000000">
        <w:rPr>
          <w:i w:val="1"/>
          <w:sz w:val="16"/>
          <w:szCs w:val="16"/>
          <w:rtl w:val="0"/>
        </w:rPr>
        <w:t xml:space="preserve"> </w:t>
      </w:r>
    </w:hyperlink>
    <w:hyperlink r:id="rId2">
      <w:r w:rsidDel="00000000" w:rsidR="00000000" w:rsidRPr="00000000">
        <w:rPr>
          <w:b w:val="1"/>
          <w:i w:val="1"/>
          <w:color w:val="1155cc"/>
          <w:sz w:val="16"/>
          <w:szCs w:val="16"/>
          <w:u w:val="single"/>
          <w:rtl w:val="0"/>
        </w:rPr>
        <w:t xml:space="preserve">Teachizy</w:t>
      </w:r>
    </w:hyperlink>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-476249</wp:posOffset>
          </wp:positionH>
          <wp:positionV relativeFrom="paragraph">
            <wp:posOffset>-104774</wp:posOffset>
          </wp:positionV>
          <wp:extent cx="423863" cy="423863"/>
          <wp:effectExtent b="0" l="0" r="0" t="0"/>
          <wp:wrapNone/>
          <wp:docPr id="1"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423863" cy="423863"/>
                  </a:xfrm>
                  <a:prstGeom prst="rect"/>
                  <a:ln/>
                </pic:spPr>
              </pic:pic>
            </a:graphicData>
          </a:graphic>
        </wp:anchor>
      </w:drawing>
    </w:r>
  </w:p>
  <w:p w:rsidR="00000000" w:rsidDel="00000000" w:rsidP="00000000" w:rsidRDefault="00000000" w:rsidRPr="00000000" w14:paraId="0000006E">
    <w:pPr>
      <w:spacing w:after="240" w:before="0" w:lineRule="auto"/>
      <w:rPr/>
    </w:pPr>
    <w:r w:rsidDel="00000000" w:rsidR="00000000" w:rsidRPr="00000000">
      <w:rPr>
        <w:i w:val="1"/>
        <w:sz w:val="16"/>
        <w:szCs w:val="16"/>
        <w:rtl w:val="0"/>
      </w:rPr>
      <w:t xml:space="preserve">La première solution française pour créer en vendre une formation en ligne.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www.teachizy.fr/" TargetMode="External"/><Relationship Id="rId2" Type="http://schemas.openxmlformats.org/officeDocument/2006/relationships/hyperlink" Target="https://www.teachizy.fr/" TargetMode="External"/><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